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274" w:rsidRDefault="002A5274" w:rsidP="006913C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313413"/>
          <w:sz w:val="28"/>
          <w:szCs w:val="28"/>
        </w:rPr>
      </w:pPr>
      <w:r w:rsidRPr="006913CB">
        <w:rPr>
          <w:rFonts w:ascii="Times New Roman" w:hAnsi="Times New Roman"/>
          <w:b/>
          <w:bCs/>
          <w:color w:val="313413"/>
          <w:sz w:val="28"/>
          <w:szCs w:val="28"/>
        </w:rPr>
        <w:t xml:space="preserve">                                                                       </w:t>
      </w:r>
      <w:r>
        <w:rPr>
          <w:rFonts w:ascii="Times New Roman" w:hAnsi="Times New Roman"/>
          <w:b/>
          <w:bCs/>
          <w:color w:val="313413"/>
          <w:sz w:val="28"/>
          <w:szCs w:val="28"/>
        </w:rPr>
        <w:t xml:space="preserve">             </w:t>
      </w:r>
      <w:r w:rsidRPr="006913CB">
        <w:rPr>
          <w:rFonts w:ascii="Times New Roman" w:hAnsi="Times New Roman"/>
          <w:b/>
          <w:bCs/>
          <w:color w:val="313413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color w:val="313413"/>
          <w:sz w:val="28"/>
          <w:szCs w:val="28"/>
        </w:rPr>
        <w:t>«Утверждаю»</w:t>
      </w:r>
    </w:p>
    <w:p w:rsidR="002A5274" w:rsidRDefault="002A5274" w:rsidP="006913C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313413"/>
          <w:sz w:val="28"/>
          <w:szCs w:val="28"/>
        </w:rPr>
      </w:pPr>
      <w:r>
        <w:rPr>
          <w:rFonts w:ascii="Times New Roman" w:hAnsi="Times New Roman"/>
          <w:b/>
          <w:bCs/>
          <w:color w:val="313413"/>
          <w:sz w:val="28"/>
          <w:szCs w:val="28"/>
        </w:rPr>
        <w:t xml:space="preserve">                                                                                                     заведующий МБДОУ </w:t>
      </w:r>
    </w:p>
    <w:p w:rsidR="002A5274" w:rsidRPr="006913CB" w:rsidRDefault="002A5274" w:rsidP="006913CB">
      <w:pPr>
        <w:shd w:val="clear" w:color="auto" w:fill="FFFFFF"/>
        <w:spacing w:after="0" w:line="240" w:lineRule="auto"/>
        <w:jc w:val="right"/>
        <w:rPr>
          <w:rFonts w:ascii="Times New Roman" w:hAnsi="Times New Roman"/>
          <w:b/>
          <w:bCs/>
          <w:color w:val="313413"/>
          <w:sz w:val="28"/>
          <w:szCs w:val="28"/>
        </w:rPr>
      </w:pPr>
      <w:r>
        <w:rPr>
          <w:rFonts w:ascii="Times New Roman" w:hAnsi="Times New Roman"/>
          <w:b/>
          <w:bCs/>
          <w:color w:val="313413"/>
          <w:sz w:val="28"/>
          <w:szCs w:val="28"/>
        </w:rPr>
        <w:t>«Солнышко» с.Прости</w:t>
      </w:r>
    </w:p>
    <w:p w:rsidR="002A5274" w:rsidRDefault="002A5274" w:rsidP="00402428">
      <w:pPr>
        <w:shd w:val="clear" w:color="auto" w:fill="FFFFFF"/>
        <w:spacing w:after="0" w:line="240" w:lineRule="auto"/>
        <w:jc w:val="right"/>
        <w:rPr>
          <w:rFonts w:ascii="Times New Roman" w:hAnsi="Times New Roman"/>
          <w:b/>
          <w:bCs/>
          <w:color w:val="313413"/>
          <w:sz w:val="28"/>
          <w:szCs w:val="28"/>
        </w:rPr>
      </w:pPr>
      <w:r>
        <w:rPr>
          <w:rFonts w:ascii="Times New Roman" w:hAnsi="Times New Roman"/>
          <w:b/>
          <w:bCs/>
          <w:color w:val="313413"/>
          <w:sz w:val="28"/>
          <w:szCs w:val="28"/>
        </w:rPr>
        <w:t>_____________ Е.Ю. Вагурова</w:t>
      </w:r>
    </w:p>
    <w:p w:rsidR="002A5274" w:rsidRDefault="002A5274" w:rsidP="00402428">
      <w:pPr>
        <w:shd w:val="clear" w:color="auto" w:fill="FFFFFF"/>
        <w:spacing w:after="0" w:line="240" w:lineRule="auto"/>
        <w:jc w:val="right"/>
        <w:rPr>
          <w:rFonts w:ascii="Times New Roman" w:hAnsi="Times New Roman"/>
          <w:b/>
          <w:bCs/>
          <w:color w:val="313413"/>
          <w:sz w:val="28"/>
          <w:szCs w:val="28"/>
        </w:rPr>
      </w:pPr>
    </w:p>
    <w:p w:rsidR="002A5274" w:rsidRPr="001D2711" w:rsidRDefault="002A5274" w:rsidP="001D2711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333333"/>
          <w:sz w:val="28"/>
          <w:szCs w:val="28"/>
        </w:rPr>
      </w:pPr>
      <w:r w:rsidRPr="001D2711">
        <w:rPr>
          <w:rFonts w:ascii="Times New Roman" w:hAnsi="Times New Roman"/>
          <w:b/>
          <w:bCs/>
          <w:color w:val="313413"/>
          <w:sz w:val="28"/>
          <w:szCs w:val="28"/>
        </w:rPr>
        <w:t>План а</w:t>
      </w:r>
      <w:r>
        <w:rPr>
          <w:rFonts w:ascii="Times New Roman" w:hAnsi="Times New Roman"/>
          <w:b/>
          <w:bCs/>
          <w:color w:val="313413"/>
          <w:sz w:val="28"/>
          <w:szCs w:val="28"/>
        </w:rPr>
        <w:t>нтикоррупционной деятельности МБ</w:t>
      </w:r>
      <w:r w:rsidRPr="001D2711">
        <w:rPr>
          <w:rFonts w:ascii="Times New Roman" w:hAnsi="Times New Roman"/>
          <w:b/>
          <w:bCs/>
          <w:color w:val="313413"/>
          <w:sz w:val="28"/>
          <w:szCs w:val="28"/>
        </w:rPr>
        <w:t xml:space="preserve">ДОУ </w:t>
      </w:r>
      <w:r>
        <w:rPr>
          <w:rFonts w:ascii="Times New Roman" w:hAnsi="Times New Roman"/>
          <w:b/>
          <w:bCs/>
          <w:color w:val="313413"/>
          <w:sz w:val="28"/>
          <w:szCs w:val="28"/>
        </w:rPr>
        <w:t>«Солнышко» с.Прости</w:t>
      </w:r>
    </w:p>
    <w:p w:rsidR="002A5274" w:rsidRDefault="002A5274" w:rsidP="001D2711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b/>
          <w:bCs/>
          <w:color w:val="313413"/>
          <w:sz w:val="28"/>
          <w:szCs w:val="28"/>
        </w:rPr>
        <w:t>на 2015 -2016</w:t>
      </w:r>
      <w:r w:rsidRPr="001D2711">
        <w:rPr>
          <w:rFonts w:ascii="Times New Roman" w:hAnsi="Times New Roman"/>
          <w:b/>
          <w:bCs/>
          <w:color w:val="313413"/>
          <w:sz w:val="28"/>
          <w:szCs w:val="28"/>
        </w:rPr>
        <w:t xml:space="preserve"> уч. г.</w:t>
      </w:r>
    </w:p>
    <w:p w:rsidR="002A5274" w:rsidRPr="001D2711" w:rsidRDefault="002A5274" w:rsidP="001D2711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333333"/>
          <w:sz w:val="28"/>
          <w:szCs w:val="28"/>
        </w:rPr>
      </w:pPr>
    </w:p>
    <w:tbl>
      <w:tblPr>
        <w:tblW w:w="10774" w:type="dxa"/>
        <w:tblInd w:w="-176" w:type="dxa"/>
        <w:tblLayout w:type="fixed"/>
        <w:tblCellMar>
          <w:left w:w="0" w:type="dxa"/>
          <w:right w:w="0" w:type="dxa"/>
        </w:tblCellMar>
        <w:tblLook w:val="00A0"/>
      </w:tblPr>
      <w:tblGrid>
        <w:gridCol w:w="426"/>
        <w:gridCol w:w="5245"/>
        <w:gridCol w:w="283"/>
        <w:gridCol w:w="567"/>
        <w:gridCol w:w="1569"/>
        <w:gridCol w:w="841"/>
        <w:gridCol w:w="1843"/>
      </w:tblGrid>
      <w:tr w:rsidR="002A5274" w:rsidRPr="00024B53" w:rsidTr="00402428">
        <w:tc>
          <w:tcPr>
            <w:tcW w:w="10774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B31A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b/>
                <w:bCs/>
                <w:color w:val="313413"/>
                <w:sz w:val="28"/>
                <w:szCs w:val="28"/>
              </w:rPr>
              <w:t>I. Меры по развитию правовой основы противодействия коррупции</w:t>
            </w:r>
            <w:r>
              <w:rPr>
                <w:rFonts w:ascii="Times New Roman" w:hAnsi="Times New Roman"/>
                <w:b/>
                <w:bCs/>
                <w:color w:val="313413"/>
                <w:sz w:val="28"/>
                <w:szCs w:val="28"/>
              </w:rPr>
              <w:t>.</w:t>
            </w:r>
          </w:p>
        </w:tc>
      </w:tr>
      <w:tr w:rsidR="002A5274" w:rsidRPr="00024B53" w:rsidTr="001B31A6">
        <w:trPr>
          <w:trHeight w:val="33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B31A6" w:rsidRDefault="002A5274" w:rsidP="001B31A6">
            <w:pPr>
              <w:spacing w:after="0" w:line="240" w:lineRule="auto"/>
              <w:ind w:hanging="360"/>
              <w:rPr>
                <w:rFonts w:ascii="Times New Roman" w:hAnsi="Times New Roman"/>
              </w:rPr>
            </w:pPr>
            <w:r w:rsidRPr="001D2711">
              <w:rPr>
                <w:rFonts w:ascii="Times New Roman" w:hAnsi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/>
                <w:sz w:val="28"/>
                <w:szCs w:val="28"/>
              </w:rPr>
              <w:t>  </w:t>
            </w: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B31A6" w:rsidRDefault="002A5274" w:rsidP="001B31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B31A6">
              <w:rPr>
                <w:rFonts w:ascii="Times New Roman" w:hAnsi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41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B31A6" w:rsidRDefault="002A5274" w:rsidP="001B31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B31A6"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268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B31A6" w:rsidRDefault="002A5274" w:rsidP="001B31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B31A6"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</w:tc>
      </w:tr>
      <w:tr w:rsidR="002A5274" w:rsidRPr="00024B53" w:rsidTr="001B31A6">
        <w:trPr>
          <w:trHeight w:val="1289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B31A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Default="002A5274" w:rsidP="001D2711">
            <w:pPr>
              <w:spacing w:after="0" w:line="240" w:lineRule="auto"/>
              <w:rPr>
                <w:rFonts w:ascii="Times New Roman" w:hAnsi="Times New Roman"/>
                <w:color w:val="313413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Рассмотрение вопросов исполнения законодательства в области противодействия коррупции на Общих собраниях работников ДОУ</w:t>
            </w:r>
            <w:r>
              <w:rPr>
                <w:rFonts w:ascii="Times New Roman" w:hAnsi="Times New Roman"/>
                <w:color w:val="313413"/>
                <w:sz w:val="28"/>
                <w:szCs w:val="28"/>
              </w:rPr>
              <w:t>.</w:t>
            </w:r>
          </w:p>
        </w:tc>
        <w:tc>
          <w:tcPr>
            <w:tcW w:w="2419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Default="002A5274" w:rsidP="001D2711">
            <w:pPr>
              <w:spacing w:after="0" w:line="240" w:lineRule="auto"/>
              <w:rPr>
                <w:rFonts w:ascii="Times New Roman" w:hAnsi="Times New Roman"/>
                <w:color w:val="313413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заведующий, председатель ППО</w:t>
            </w:r>
            <w:r>
              <w:rPr>
                <w:rFonts w:ascii="Times New Roman" w:hAnsi="Times New Roman"/>
                <w:color w:val="313413"/>
                <w:sz w:val="28"/>
                <w:szCs w:val="28"/>
              </w:rPr>
              <w:t>.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Default="002A5274" w:rsidP="001D2711">
            <w:pPr>
              <w:spacing w:after="0" w:line="240" w:lineRule="auto"/>
              <w:rPr>
                <w:rFonts w:ascii="Times New Roman" w:hAnsi="Times New Roman"/>
                <w:color w:val="313413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по мере необходимости, поступления другой информации</w:t>
            </w:r>
          </w:p>
        </w:tc>
      </w:tr>
      <w:tr w:rsidR="002A5274" w:rsidRPr="00024B53" w:rsidTr="00402428">
        <w:tc>
          <w:tcPr>
            <w:tcW w:w="10774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B31A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b/>
                <w:bCs/>
                <w:color w:val="313413"/>
                <w:sz w:val="28"/>
                <w:szCs w:val="28"/>
              </w:rPr>
              <w:t>II. Меры по совершенствованию функционирования ДОУ в целях предупреждения коррупции</w:t>
            </w:r>
            <w:r>
              <w:rPr>
                <w:rFonts w:ascii="Times New Roman" w:hAnsi="Times New Roman"/>
                <w:b/>
                <w:bCs/>
                <w:color w:val="313413"/>
                <w:sz w:val="28"/>
                <w:szCs w:val="28"/>
              </w:rPr>
              <w:t>.</w:t>
            </w:r>
          </w:p>
        </w:tc>
      </w:tr>
      <w:tr w:rsidR="002A5274" w:rsidRPr="00024B53" w:rsidTr="006913CB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ind w:hanging="360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sz w:val="28"/>
                <w:szCs w:val="28"/>
              </w:rPr>
              <w:t>3.</w:t>
            </w:r>
            <w:r>
              <w:rPr>
                <w:rFonts w:ascii="Times New Roman" w:hAnsi="Times New Roman"/>
                <w:sz w:val="28"/>
                <w:szCs w:val="28"/>
              </w:rPr>
              <w:t>  1</w:t>
            </w:r>
            <w:r w:rsidRPr="001D2711">
              <w:rPr>
                <w:rFonts w:ascii="Times New Roman" w:hAnsi="Times New Roman"/>
                <w:sz w:val="28"/>
                <w:szCs w:val="28"/>
              </w:rPr>
              <w:t>    </w:t>
            </w:r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sz w:val="28"/>
                <w:szCs w:val="28"/>
              </w:rPr>
              <w:t>Создание комиссии по проведению мероприятий по предупреждению коррупционных правонарушений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заведующий</w:t>
            </w:r>
          </w:p>
        </w:tc>
        <w:tc>
          <w:tcPr>
            <w:tcW w:w="26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II квартал</w:t>
            </w:r>
          </w:p>
        </w:tc>
      </w:tr>
      <w:tr w:rsidR="002A5274" w:rsidRPr="00024B53" w:rsidTr="006913CB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ind w:hanging="360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sz w:val="28"/>
                <w:szCs w:val="28"/>
              </w:rPr>
              <w:t>4.    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1D2711">
              <w:rPr>
                <w:rFonts w:ascii="Times New Roman" w:hAnsi="Times New Roman"/>
                <w:sz w:val="28"/>
                <w:szCs w:val="28"/>
              </w:rPr>
              <w:t>   </w:t>
            </w:r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0A0"/>
            </w:tblPr>
            <w:tblGrid>
              <w:gridCol w:w="6279"/>
              <w:gridCol w:w="1641"/>
              <w:gridCol w:w="2595"/>
            </w:tblGrid>
            <w:tr w:rsidR="002A5274" w:rsidRPr="00024B53" w:rsidTr="006913CB">
              <w:trPr>
                <w:tblCellSpacing w:w="0" w:type="dxa"/>
              </w:trPr>
              <w:tc>
                <w:tcPr>
                  <w:tcW w:w="6279" w:type="dxa"/>
                  <w:shd w:val="clear" w:color="auto" w:fill="FFFFFF"/>
                  <w:vAlign w:val="center"/>
                </w:tcPr>
                <w:p w:rsidR="002A5274" w:rsidRPr="006913CB" w:rsidRDefault="002A5274" w:rsidP="006913CB">
                  <w:pPr>
                    <w:spacing w:before="100" w:beforeAutospacing="1" w:after="100" w:afterAutospacing="1" w:line="240" w:lineRule="atLeas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913CB">
                    <w:rPr>
                      <w:rFonts w:ascii="Times New Roman" w:hAnsi="Times New Roman"/>
                      <w:sz w:val="28"/>
                      <w:szCs w:val="28"/>
                    </w:rPr>
                    <w:t>Ознак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>омление   работников МДОУ  с </w:t>
                  </w:r>
                  <w:r w:rsidRPr="006913CB">
                    <w:rPr>
                      <w:rFonts w:ascii="Times New Roman" w:hAnsi="Times New Roman"/>
                      <w:sz w:val="28"/>
                      <w:szCs w:val="28"/>
                    </w:rPr>
                    <w:t>нормативными  документами по антикоррупционной деятельности.</w:t>
                  </w:r>
                </w:p>
              </w:tc>
              <w:tc>
                <w:tcPr>
                  <w:tcW w:w="1641" w:type="dxa"/>
                  <w:shd w:val="clear" w:color="auto" w:fill="FFFFFF"/>
                  <w:vAlign w:val="center"/>
                </w:tcPr>
                <w:p w:rsidR="002A5274" w:rsidRPr="006913CB" w:rsidRDefault="002A5274" w:rsidP="006913CB">
                  <w:pPr>
                    <w:spacing w:before="100" w:beforeAutospacing="1" w:after="100" w:afterAutospacing="1" w:line="240" w:lineRule="atLeast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913CB">
                    <w:rPr>
                      <w:rFonts w:ascii="Times New Roman" w:hAnsi="Times New Roman"/>
                      <w:sz w:val="28"/>
                      <w:szCs w:val="28"/>
                    </w:rPr>
                    <w:t>В течение года</w:t>
                  </w:r>
                </w:p>
              </w:tc>
              <w:tc>
                <w:tcPr>
                  <w:tcW w:w="2595" w:type="dxa"/>
                  <w:shd w:val="clear" w:color="auto" w:fill="FFFFFF"/>
                  <w:vAlign w:val="center"/>
                </w:tcPr>
                <w:p w:rsidR="002A5274" w:rsidRPr="006913CB" w:rsidRDefault="002A5274" w:rsidP="006913CB">
                  <w:pPr>
                    <w:spacing w:before="100" w:beforeAutospacing="1" w:after="100" w:afterAutospacing="1" w:line="240" w:lineRule="atLeast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913CB">
                    <w:rPr>
                      <w:rFonts w:ascii="Times New Roman" w:hAnsi="Times New Roman"/>
                      <w:sz w:val="28"/>
                      <w:szCs w:val="28"/>
                    </w:rPr>
                    <w:t>Заведующий, ответ</w:t>
                  </w:r>
                </w:p>
              </w:tc>
            </w:tr>
          </w:tbl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заведующий</w:t>
            </w:r>
          </w:p>
        </w:tc>
        <w:tc>
          <w:tcPr>
            <w:tcW w:w="26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постоянно</w:t>
            </w:r>
          </w:p>
        </w:tc>
      </w:tr>
      <w:tr w:rsidR="002A5274" w:rsidRPr="00024B53" w:rsidTr="006913CB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ind w:hanging="360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sz w:val="28"/>
                <w:szCs w:val="28"/>
              </w:rPr>
              <w:t>5.     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1D2711">
              <w:rPr>
                <w:rFonts w:ascii="Times New Roman" w:hAnsi="Times New Roman"/>
                <w:sz w:val="28"/>
                <w:szCs w:val="28"/>
              </w:rPr>
              <w:t>  </w:t>
            </w:r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Совершенствование механизма внутреннего контроля за соблюдением работниками обязанностей, запретов и ограничений, установленных действующим законодательством через изучение нормативно-правовых документов.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заведующий</w:t>
            </w:r>
          </w:p>
        </w:tc>
        <w:tc>
          <w:tcPr>
            <w:tcW w:w="26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постоянно</w:t>
            </w:r>
          </w:p>
        </w:tc>
      </w:tr>
      <w:tr w:rsidR="002A5274" w:rsidRPr="00024B53" w:rsidTr="006913CB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ind w:hanging="360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sz w:val="28"/>
                <w:szCs w:val="28"/>
              </w:rPr>
              <w:t>6.     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1D2711">
              <w:rPr>
                <w:rFonts w:ascii="Times New Roman" w:hAnsi="Times New Roman"/>
                <w:sz w:val="28"/>
                <w:szCs w:val="28"/>
              </w:rPr>
              <w:t>  </w:t>
            </w:r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Усиление внутреннего контроля в ДОУ по вопросам организации и проведения образовательной деятельности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313413"/>
                <w:sz w:val="28"/>
                <w:szCs w:val="28"/>
              </w:rPr>
              <w:t xml:space="preserve">заведующий, </w:t>
            </w: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воспитатель</w:t>
            </w:r>
          </w:p>
        </w:tc>
        <w:tc>
          <w:tcPr>
            <w:tcW w:w="26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постоянно</w:t>
            </w:r>
          </w:p>
        </w:tc>
      </w:tr>
      <w:tr w:rsidR="002A5274" w:rsidRPr="00024B53" w:rsidTr="006913CB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ind w:hanging="360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sz w:val="28"/>
                <w:szCs w:val="28"/>
              </w:rPr>
              <w:t>7.     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1D2711">
              <w:rPr>
                <w:rFonts w:ascii="Times New Roman" w:hAnsi="Times New Roman"/>
                <w:sz w:val="28"/>
                <w:szCs w:val="28"/>
              </w:rPr>
              <w:t>  </w:t>
            </w:r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color w:val="313413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Усиление внутреннего контроля в ДОУ по вопросам организации питания воспитанников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6913C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313413"/>
                <w:sz w:val="28"/>
                <w:szCs w:val="28"/>
              </w:rPr>
              <w:t xml:space="preserve">заведующий, </w:t>
            </w: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 xml:space="preserve">воспитатель, </w:t>
            </w:r>
          </w:p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постоянно</w:t>
            </w:r>
          </w:p>
        </w:tc>
      </w:tr>
      <w:tr w:rsidR="002A5274" w:rsidRPr="00024B53" w:rsidTr="006913CB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ind w:hanging="360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sz w:val="28"/>
                <w:szCs w:val="28"/>
              </w:rPr>
              <w:t>8.    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1D2711">
              <w:rPr>
                <w:rFonts w:ascii="Times New Roman" w:hAnsi="Times New Roman"/>
                <w:sz w:val="28"/>
                <w:szCs w:val="28"/>
              </w:rPr>
              <w:t>   </w:t>
            </w:r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Default="002A5274" w:rsidP="001D2711">
            <w:pPr>
              <w:spacing w:after="0" w:line="240" w:lineRule="auto"/>
              <w:rPr>
                <w:rFonts w:ascii="Times New Roman" w:hAnsi="Times New Roman"/>
                <w:color w:val="313413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 xml:space="preserve">Осуществление контроля за </w:t>
            </w:r>
          </w:p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полнотой и качеством расходования денежных средств в ДОУ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заведующий</w:t>
            </w:r>
          </w:p>
        </w:tc>
        <w:tc>
          <w:tcPr>
            <w:tcW w:w="26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постоянно</w:t>
            </w:r>
          </w:p>
        </w:tc>
      </w:tr>
      <w:tr w:rsidR="002A5274" w:rsidRPr="00024B53" w:rsidTr="006913CB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ind w:hanging="360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sz w:val="28"/>
                <w:szCs w:val="28"/>
              </w:rPr>
              <w:t>9.    </w:t>
            </w: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Pr="001D2711">
              <w:rPr>
                <w:rFonts w:ascii="Times New Roman" w:hAnsi="Times New Roman"/>
                <w:sz w:val="28"/>
                <w:szCs w:val="28"/>
              </w:rPr>
              <w:t>   </w:t>
            </w:r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Совершенствование системы работы по обращению граждан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заведующий</w:t>
            </w:r>
          </w:p>
        </w:tc>
        <w:tc>
          <w:tcPr>
            <w:tcW w:w="26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постоянно</w:t>
            </w:r>
          </w:p>
        </w:tc>
      </w:tr>
      <w:tr w:rsidR="002A5274" w:rsidRPr="00024B53" w:rsidTr="006913CB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ind w:hanging="360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8</w:t>
            </w:r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Организация и проведение инвентаризации имущества ДОУ по анализу эффективности его использования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заведующий</w:t>
            </w:r>
          </w:p>
        </w:tc>
        <w:tc>
          <w:tcPr>
            <w:tcW w:w="26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ежегодно</w:t>
            </w:r>
          </w:p>
        </w:tc>
      </w:tr>
      <w:tr w:rsidR="002A5274" w:rsidRPr="00024B53" w:rsidTr="00402428">
        <w:tc>
          <w:tcPr>
            <w:tcW w:w="10774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B31A6" w:rsidRDefault="002A5274" w:rsidP="001B31A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31A6">
              <w:rPr>
                <w:rFonts w:ascii="Times New Roman" w:hAnsi="Times New Roman"/>
                <w:b/>
                <w:bCs/>
                <w:sz w:val="28"/>
                <w:szCs w:val="28"/>
              </w:rPr>
              <w:t>III. Обеспечение доступа родительской общественности к информации о деятельности ДОУ, взаимодействие ДОУ и родителей (законных представителей) воспитанников.</w:t>
            </w:r>
          </w:p>
        </w:tc>
      </w:tr>
      <w:tr w:rsidR="002A5274" w:rsidRPr="00024B53" w:rsidTr="006913CB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ind w:hanging="360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sz w:val="28"/>
                <w:szCs w:val="28"/>
              </w:rPr>
              <w:t>11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0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sz w:val="28"/>
                <w:szCs w:val="28"/>
              </w:rPr>
              <w:t>Усиление контроля за недопущением фактов неправомерного взимания денежных средств с родителей (законных представителей)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sz w:val="28"/>
                <w:szCs w:val="28"/>
              </w:rPr>
              <w:t>Комиссия по проведению мероприяти</w:t>
            </w:r>
            <w:r>
              <w:rPr>
                <w:rFonts w:ascii="Times New Roman" w:hAnsi="Times New Roman"/>
                <w:sz w:val="28"/>
                <w:szCs w:val="28"/>
              </w:rPr>
              <w:t>й по предупреждению коррупционных правона</w:t>
            </w:r>
            <w:r w:rsidRPr="001D2711">
              <w:rPr>
                <w:rFonts w:ascii="Times New Roman" w:hAnsi="Times New Roman"/>
                <w:sz w:val="28"/>
                <w:szCs w:val="28"/>
              </w:rPr>
              <w:t>рушений,</w:t>
            </w:r>
          </w:p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 w:rsidRPr="001D2711">
              <w:rPr>
                <w:rFonts w:ascii="Times New Roman" w:hAnsi="Times New Roman"/>
                <w:sz w:val="28"/>
                <w:szCs w:val="28"/>
              </w:rPr>
              <w:t>абочая группа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sz w:val="28"/>
                <w:szCs w:val="28"/>
              </w:rPr>
              <w:t> заведующий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постоянно</w:t>
            </w:r>
          </w:p>
        </w:tc>
      </w:tr>
      <w:tr w:rsidR="002A5274" w:rsidRPr="00024B53" w:rsidTr="006913CB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ind w:hanging="36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  <w:r w:rsidRPr="001D2711">
              <w:rPr>
                <w:rFonts w:ascii="Times New Roman" w:hAnsi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0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Проведение опроса среди родителей ДОУ с целью определения степени их удовлетворенности работой ДОУ, качеством предоставляемых образовательных услуг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313413"/>
                <w:sz w:val="28"/>
                <w:szCs w:val="28"/>
              </w:rPr>
              <w:t xml:space="preserve">заведующий </w:t>
            </w: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воспитатель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II квартал</w:t>
            </w:r>
          </w:p>
        </w:tc>
      </w:tr>
      <w:tr w:rsidR="002A5274" w:rsidRPr="00024B53" w:rsidTr="006913CB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ind w:hanging="36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1D2711">
              <w:rPr>
                <w:rFonts w:ascii="Times New Roman" w:hAnsi="Times New Roman"/>
                <w:sz w:val="28"/>
                <w:szCs w:val="28"/>
              </w:rPr>
              <w:t>  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4</w:t>
            </w:r>
          </w:p>
        </w:tc>
        <w:tc>
          <w:tcPr>
            <w:tcW w:w="60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Обеспечение наличия в ДОУ информационных стендов по вопросам:</w:t>
            </w:r>
          </w:p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- организации питания,</w:t>
            </w:r>
          </w:p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- оказания образовательных услуг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6913C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 xml:space="preserve">заведующий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постоянно, по мере внесения изменений</w:t>
            </w:r>
          </w:p>
        </w:tc>
      </w:tr>
      <w:tr w:rsidR="002A5274" w:rsidRPr="00024B53" w:rsidTr="006913CB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ind w:hanging="36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1D2711">
              <w:rPr>
                <w:rFonts w:ascii="Times New Roman" w:hAnsi="Times New Roman"/>
                <w:sz w:val="28"/>
                <w:szCs w:val="28"/>
              </w:rPr>
              <w:t>  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5</w:t>
            </w:r>
          </w:p>
        </w:tc>
        <w:tc>
          <w:tcPr>
            <w:tcW w:w="60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sz w:val="28"/>
                <w:szCs w:val="28"/>
              </w:rPr>
              <w:t>Оформление журнала обращений родителей</w:t>
            </w: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. Осуществление экспертизы жалоб и обращений родителей о наличии сведений о фактах коррупции и проверки наличия фактов, указанных в обращениях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заведующий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III квартал, постоянно,</w:t>
            </w:r>
          </w:p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по мере поступления</w:t>
            </w:r>
          </w:p>
        </w:tc>
      </w:tr>
      <w:tr w:rsidR="002A5274" w:rsidRPr="00024B53" w:rsidTr="006913CB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ind w:hanging="360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6</w:t>
            </w:r>
          </w:p>
        </w:tc>
        <w:tc>
          <w:tcPr>
            <w:tcW w:w="60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0A0"/>
            </w:tblPr>
            <w:tblGrid>
              <w:gridCol w:w="6279"/>
              <w:gridCol w:w="1892"/>
            </w:tblGrid>
            <w:tr w:rsidR="002A5274" w:rsidRPr="00024B53" w:rsidTr="006913CB">
              <w:trPr>
                <w:tblCellSpacing w:w="0" w:type="dxa"/>
              </w:trPr>
              <w:tc>
                <w:tcPr>
                  <w:tcW w:w="6279" w:type="dxa"/>
                  <w:shd w:val="clear" w:color="auto" w:fill="FFFFFF"/>
                  <w:vAlign w:val="center"/>
                </w:tcPr>
                <w:p w:rsidR="002A5274" w:rsidRPr="006913CB" w:rsidRDefault="002A5274" w:rsidP="006913CB">
                  <w:pPr>
                    <w:spacing w:before="100" w:beforeAutospacing="1" w:after="100" w:afterAutospacing="1" w:line="240" w:lineRule="atLeas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913CB">
                    <w:rPr>
                      <w:rFonts w:ascii="Times New Roman" w:hAnsi="Times New Roman"/>
                      <w:sz w:val="28"/>
                      <w:szCs w:val="28"/>
                    </w:rPr>
                    <w:t>Обеспечение наличия в М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>Б</w:t>
                  </w:r>
                  <w:r w:rsidRPr="006913CB">
                    <w:rPr>
                      <w:rFonts w:ascii="Times New Roman" w:hAnsi="Times New Roman"/>
                      <w:sz w:val="28"/>
                      <w:szCs w:val="28"/>
                    </w:rPr>
                    <w:t>ДОУ уголка потребителя питания, уголка потребите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ля образовательных и </w:t>
                  </w:r>
                  <w:r w:rsidRPr="006913CB">
                    <w:rPr>
                      <w:rFonts w:ascii="Times New Roman" w:hAnsi="Times New Roman"/>
                      <w:sz w:val="28"/>
                      <w:szCs w:val="28"/>
                    </w:rPr>
                    <w:t xml:space="preserve"> услуг с целью осуществления прозрачной  деятельности М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>Б</w:t>
                  </w:r>
                  <w:r w:rsidRPr="006913CB">
                    <w:rPr>
                      <w:rFonts w:ascii="Times New Roman" w:hAnsi="Times New Roman"/>
                      <w:sz w:val="28"/>
                      <w:szCs w:val="28"/>
                    </w:rPr>
                    <w:t>ДОУ</w:t>
                  </w:r>
                </w:p>
              </w:tc>
              <w:tc>
                <w:tcPr>
                  <w:tcW w:w="1892" w:type="dxa"/>
                  <w:shd w:val="clear" w:color="auto" w:fill="FFFFFF"/>
                  <w:vAlign w:val="center"/>
                </w:tcPr>
                <w:p w:rsidR="002A5274" w:rsidRPr="006913CB" w:rsidRDefault="002A5274" w:rsidP="006913CB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</w:tbl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заведующий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постоянно</w:t>
            </w:r>
          </w:p>
        </w:tc>
      </w:tr>
      <w:tr w:rsidR="002A5274" w:rsidRPr="00024B53" w:rsidTr="006913CB"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ind w:hanging="36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1D2711">
              <w:rPr>
                <w:rFonts w:ascii="Times New Roman" w:hAnsi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7</w:t>
            </w:r>
          </w:p>
        </w:tc>
        <w:tc>
          <w:tcPr>
            <w:tcW w:w="60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sz w:val="28"/>
                <w:szCs w:val="28"/>
              </w:rPr>
              <w:t>Организация личных приемов заведующей ДОУ родителей (законных представителей) с целью предупреждения коррупционных проявлений.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заведующий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5274" w:rsidRPr="001D2711" w:rsidRDefault="002A5274" w:rsidP="001D27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D2711">
              <w:rPr>
                <w:rFonts w:ascii="Times New Roman" w:hAnsi="Times New Roman"/>
                <w:color w:val="313413"/>
                <w:sz w:val="28"/>
                <w:szCs w:val="28"/>
              </w:rPr>
              <w:t>постоянно</w:t>
            </w:r>
          </w:p>
        </w:tc>
      </w:tr>
    </w:tbl>
    <w:p w:rsidR="002A5274" w:rsidRPr="001D2711" w:rsidRDefault="002A5274" w:rsidP="001D2711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8"/>
          <w:szCs w:val="28"/>
        </w:rPr>
      </w:pPr>
      <w:r w:rsidRPr="001D2711">
        <w:rPr>
          <w:rFonts w:ascii="Times New Roman" w:hAnsi="Times New Roman"/>
          <w:color w:val="333333"/>
          <w:sz w:val="28"/>
          <w:szCs w:val="28"/>
        </w:rPr>
        <w:t> </w:t>
      </w:r>
    </w:p>
    <w:sectPr w:rsidR="002A5274" w:rsidRPr="001D2711" w:rsidSect="001D2711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D2711"/>
    <w:rsid w:val="00024B53"/>
    <w:rsid w:val="001574B4"/>
    <w:rsid w:val="001B31A6"/>
    <w:rsid w:val="001D2711"/>
    <w:rsid w:val="001D770A"/>
    <w:rsid w:val="002A5274"/>
    <w:rsid w:val="00402428"/>
    <w:rsid w:val="0052057E"/>
    <w:rsid w:val="005A6436"/>
    <w:rsid w:val="006913CB"/>
    <w:rsid w:val="0076692B"/>
    <w:rsid w:val="007D0383"/>
    <w:rsid w:val="00850AAF"/>
    <w:rsid w:val="00B55660"/>
    <w:rsid w:val="00F361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129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1D271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1D2711"/>
    <w:rPr>
      <w:rFonts w:cs="Times New Roman"/>
    </w:rPr>
  </w:style>
  <w:style w:type="character" w:styleId="Strong">
    <w:name w:val="Strong"/>
    <w:basedOn w:val="DefaultParagraphFont"/>
    <w:uiPriority w:val="99"/>
    <w:qFormat/>
    <w:rsid w:val="001D2711"/>
    <w:rPr>
      <w:rFonts w:cs="Times New Roman"/>
      <w:b/>
      <w:bCs/>
    </w:rPr>
  </w:style>
  <w:style w:type="paragraph" w:styleId="ListParagraph">
    <w:name w:val="List Paragraph"/>
    <w:basedOn w:val="Normal"/>
    <w:uiPriority w:val="99"/>
    <w:qFormat/>
    <w:rsid w:val="001D271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NoSpacing">
    <w:name w:val="No Spacing"/>
    <w:basedOn w:val="Normal"/>
    <w:uiPriority w:val="99"/>
    <w:qFormat/>
    <w:rsid w:val="001D271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485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5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5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482</Words>
  <Characters>2750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2015-04-21T11:47:00Z</cp:lastPrinted>
  <dcterms:created xsi:type="dcterms:W3CDTF">2015-06-05T06:12:00Z</dcterms:created>
  <dcterms:modified xsi:type="dcterms:W3CDTF">2016-03-14T09:17:00Z</dcterms:modified>
</cp:coreProperties>
</file>